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CAC55" w14:textId="63919D3B" w:rsidR="00E85B34" w:rsidRPr="00E85B34" w:rsidRDefault="00E85B34" w:rsidP="00D747F3">
      <w:pPr>
        <w:pStyle w:val="a7"/>
        <w:jc w:val="left"/>
        <w:rPr>
          <w:rFonts w:ascii="Cambria" w:hAnsi="Cambria"/>
        </w:rPr>
      </w:pPr>
    </w:p>
    <w:p w14:paraId="7E0610B6" w14:textId="00B65008" w:rsidR="00E85B34" w:rsidRPr="00E85B34" w:rsidRDefault="00E85B34" w:rsidP="00D747F3">
      <w:pPr>
        <w:pStyle w:val="a7"/>
        <w:jc w:val="left"/>
        <w:rPr>
          <w:rFonts w:ascii="Cambria" w:hAnsi="Cambria"/>
        </w:rPr>
      </w:pPr>
    </w:p>
    <w:p w14:paraId="4EA005BF" w14:textId="73B83EA8" w:rsidR="00E85B34" w:rsidRPr="00E85B34" w:rsidRDefault="00E85B34" w:rsidP="00D747F3">
      <w:pPr>
        <w:pStyle w:val="a7"/>
        <w:jc w:val="left"/>
        <w:rPr>
          <w:rFonts w:ascii="Cambria" w:hAnsi="Cambria"/>
        </w:rPr>
      </w:pPr>
    </w:p>
    <w:p w14:paraId="3C8DF7F0" w14:textId="599EE3AB" w:rsidR="00E85B34" w:rsidRPr="00E85B34" w:rsidRDefault="00E85B34" w:rsidP="00D747F3">
      <w:pPr>
        <w:pStyle w:val="a7"/>
        <w:jc w:val="left"/>
        <w:rPr>
          <w:rFonts w:ascii="Cambria" w:hAnsi="Cambria"/>
        </w:rPr>
      </w:pPr>
    </w:p>
    <w:p w14:paraId="60ACE2AD" w14:textId="00AA6261" w:rsidR="00E85B34" w:rsidRPr="00E85B34" w:rsidRDefault="00E85B34" w:rsidP="00D747F3">
      <w:pPr>
        <w:pStyle w:val="a7"/>
        <w:jc w:val="left"/>
        <w:rPr>
          <w:rFonts w:ascii="Cambria" w:hAnsi="Cambria"/>
        </w:rPr>
      </w:pPr>
    </w:p>
    <w:p w14:paraId="64BC74A3" w14:textId="3D9EA72C" w:rsidR="00E85B34" w:rsidRPr="00E85B34" w:rsidRDefault="00E85B34" w:rsidP="00D747F3">
      <w:pPr>
        <w:pStyle w:val="a7"/>
        <w:jc w:val="left"/>
        <w:rPr>
          <w:rFonts w:ascii="Cambria" w:hAnsi="Cambria"/>
        </w:rPr>
      </w:pPr>
    </w:p>
    <w:p w14:paraId="0A7ECBC5" w14:textId="77777777" w:rsidR="00E85B34" w:rsidRDefault="00E85B34" w:rsidP="00D747F3">
      <w:pPr>
        <w:pStyle w:val="a7"/>
        <w:jc w:val="left"/>
        <w:rPr>
          <w:rFonts w:ascii="Cambria" w:hAnsi="Cambria"/>
        </w:rPr>
      </w:pPr>
    </w:p>
    <w:p w14:paraId="0B505ACB" w14:textId="77777777" w:rsidR="00E85B34" w:rsidRDefault="00E85B34" w:rsidP="00D747F3">
      <w:pPr>
        <w:pStyle w:val="a7"/>
        <w:jc w:val="left"/>
        <w:rPr>
          <w:rFonts w:ascii="Cambria" w:hAnsi="Cambria"/>
        </w:rPr>
      </w:pPr>
    </w:p>
    <w:p w14:paraId="3C2FBA61" w14:textId="77777777" w:rsidR="00E85B34" w:rsidRDefault="00E85B34" w:rsidP="00D747F3">
      <w:pPr>
        <w:pStyle w:val="a7"/>
        <w:jc w:val="left"/>
        <w:rPr>
          <w:rFonts w:ascii="Cambria" w:hAnsi="Cambria"/>
        </w:rPr>
      </w:pPr>
    </w:p>
    <w:p w14:paraId="434AD66A" w14:textId="0E0DE2F3" w:rsidR="00E85B34" w:rsidRPr="00BF2E84" w:rsidRDefault="00480444" w:rsidP="00D747F3">
      <w:pPr>
        <w:pStyle w:val="a7"/>
        <w:jc w:val="left"/>
        <w:rPr>
          <w:rFonts w:ascii="Cambria" w:hAnsi="Cambria"/>
          <w:b/>
          <w:sz w:val="32"/>
          <w:szCs w:val="30"/>
        </w:rPr>
      </w:pPr>
      <w:r w:rsidRPr="00BF2E84">
        <w:rPr>
          <w:rFonts w:ascii="Cambria" w:hAnsi="Cambria"/>
          <w:b/>
          <w:color w:val="000000" w:themeColor="text1"/>
          <w:sz w:val="32"/>
          <w:szCs w:val="30"/>
        </w:rPr>
        <w:t xml:space="preserve">IUBMB SEOUL 2018 </w:t>
      </w:r>
      <w:r w:rsidRPr="00BF2E84">
        <w:rPr>
          <w:rFonts w:ascii="Cambria" w:hAnsi="Cambria"/>
          <w:b/>
          <w:color w:val="4BACC6" w:themeColor="accent5"/>
          <w:sz w:val="36"/>
          <w:szCs w:val="30"/>
        </w:rPr>
        <w:t>Young Scientist Program</w:t>
      </w:r>
      <w:r w:rsidR="00E85B34" w:rsidRPr="00BF2E84">
        <w:rPr>
          <w:rFonts w:ascii="Cambria" w:hAnsi="Cambria"/>
          <w:b/>
          <w:color w:val="4BACC6" w:themeColor="accent5"/>
          <w:sz w:val="36"/>
          <w:szCs w:val="30"/>
        </w:rPr>
        <w:t xml:space="preserve"> </w:t>
      </w:r>
      <w:r w:rsidRPr="00BF2E84">
        <w:rPr>
          <w:rFonts w:ascii="Cambria" w:hAnsi="Cambria"/>
          <w:b/>
          <w:color w:val="4BACC6" w:themeColor="accent5"/>
          <w:sz w:val="36"/>
          <w:szCs w:val="30"/>
        </w:rPr>
        <w:t xml:space="preserve">(YSP) </w:t>
      </w:r>
    </w:p>
    <w:p w14:paraId="0C976042" w14:textId="26548371" w:rsidR="0094457F" w:rsidRPr="00BF2E84" w:rsidRDefault="0094457F" w:rsidP="00D747F3">
      <w:pPr>
        <w:pStyle w:val="a7"/>
        <w:jc w:val="left"/>
        <w:rPr>
          <w:rFonts w:ascii="Cambria" w:hAnsi="Cambria"/>
          <w:sz w:val="24"/>
          <w:szCs w:val="24"/>
        </w:rPr>
      </w:pPr>
    </w:p>
    <w:p w14:paraId="13435A20" w14:textId="37C7B6CC" w:rsidR="0094457F" w:rsidRPr="00627D22" w:rsidRDefault="0094457F" w:rsidP="00D747F3">
      <w:pPr>
        <w:pStyle w:val="a7"/>
        <w:jc w:val="left"/>
        <w:rPr>
          <w:rFonts w:ascii="Cambria" w:hAnsi="Cambria"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 w:cs="ArialMT"/>
          <w:color w:val="808080" w:themeColor="background1" w:themeShade="80"/>
          <w:kern w:val="0"/>
          <w:sz w:val="22"/>
          <w:szCs w:val="24"/>
        </w:rPr>
        <w:t>YSP 2018 will bring together approximately 100 talented PhD students, postdocs and assistant</w:t>
      </w:r>
      <w:r w:rsidR="00BF2E84" w:rsidRPr="00627D22">
        <w:rPr>
          <w:rFonts w:ascii="Cambria" w:hAnsi="Cambria" w:cs="ArialMT"/>
          <w:color w:val="808080" w:themeColor="background1" w:themeShade="80"/>
          <w:kern w:val="0"/>
          <w:sz w:val="22"/>
          <w:szCs w:val="24"/>
        </w:rPr>
        <w:t xml:space="preserve"> </w:t>
      </w:r>
      <w:r w:rsidRPr="00627D22">
        <w:rPr>
          <w:rFonts w:ascii="Cambria" w:hAnsi="Cambria" w:cs="ArialMT"/>
          <w:color w:val="808080" w:themeColor="background1" w:themeShade="80"/>
          <w:kern w:val="0"/>
          <w:sz w:val="22"/>
          <w:szCs w:val="24"/>
        </w:rPr>
        <w:t>professors early in their careers from across the world who are involved in the field of biochemistry and</w:t>
      </w:r>
      <w:r w:rsidR="00BF2E84" w:rsidRPr="00627D22">
        <w:rPr>
          <w:rFonts w:ascii="Cambria" w:hAnsi="Cambria" w:cs="ArialMT"/>
          <w:color w:val="808080" w:themeColor="background1" w:themeShade="80"/>
          <w:kern w:val="0"/>
          <w:sz w:val="22"/>
          <w:szCs w:val="24"/>
        </w:rPr>
        <w:t xml:space="preserve"> </w:t>
      </w:r>
      <w:r w:rsidRPr="00627D22">
        <w:rPr>
          <w:rFonts w:ascii="Cambria" w:hAnsi="Cambria" w:cs="ArialMT"/>
          <w:color w:val="808080" w:themeColor="background1" w:themeShade="80"/>
          <w:kern w:val="0"/>
          <w:sz w:val="22"/>
          <w:szCs w:val="24"/>
        </w:rPr>
        <w:t>molecular biology. YSP 2018 offers the opportunity to young scientists to share and exchange scientific</w:t>
      </w:r>
      <w:r w:rsidR="00BF2E84" w:rsidRPr="00627D22">
        <w:rPr>
          <w:rFonts w:ascii="Cambria" w:hAnsi="Cambria" w:cs="ArialMT"/>
          <w:color w:val="808080" w:themeColor="background1" w:themeShade="80"/>
          <w:kern w:val="0"/>
          <w:sz w:val="22"/>
          <w:szCs w:val="24"/>
        </w:rPr>
        <w:t xml:space="preserve"> </w:t>
      </w:r>
      <w:r w:rsidRPr="00627D22">
        <w:rPr>
          <w:rFonts w:ascii="Cambria" w:hAnsi="Cambria" w:cs="ArialMT"/>
          <w:color w:val="808080" w:themeColor="background1" w:themeShade="80"/>
          <w:kern w:val="0"/>
          <w:sz w:val="22"/>
          <w:szCs w:val="24"/>
        </w:rPr>
        <w:t>experience, present their work to an international audience, meet internationally renowned professors,</w:t>
      </w:r>
      <w:r w:rsidR="00BF2E84" w:rsidRPr="00627D22">
        <w:rPr>
          <w:rFonts w:ascii="Cambria" w:hAnsi="Cambria" w:cs="ArialMT"/>
          <w:color w:val="808080" w:themeColor="background1" w:themeShade="80"/>
          <w:kern w:val="0"/>
          <w:sz w:val="22"/>
          <w:szCs w:val="24"/>
        </w:rPr>
        <w:t xml:space="preserve"> </w:t>
      </w:r>
      <w:r w:rsidRPr="00627D22">
        <w:rPr>
          <w:rFonts w:ascii="Cambria" w:hAnsi="Cambria" w:cs="ArialMT"/>
          <w:color w:val="808080" w:themeColor="background1" w:themeShade="80"/>
          <w:kern w:val="0"/>
          <w:sz w:val="22"/>
          <w:szCs w:val="24"/>
        </w:rPr>
        <w:t>and thereby to promote their scientific future and career.</w:t>
      </w:r>
    </w:p>
    <w:p w14:paraId="79AD04D1" w14:textId="77777777" w:rsidR="00BF2E84" w:rsidRDefault="00BF2E84" w:rsidP="00D747F3">
      <w:pPr>
        <w:pStyle w:val="a7"/>
        <w:jc w:val="left"/>
        <w:rPr>
          <w:rFonts w:ascii="Cambria" w:hAnsi="Cambria"/>
          <w:sz w:val="24"/>
          <w:szCs w:val="24"/>
        </w:rPr>
      </w:pPr>
    </w:p>
    <w:p w14:paraId="1D4AB9C3" w14:textId="5D639C14" w:rsidR="0094457F" w:rsidRPr="00627D22" w:rsidRDefault="0094457F" w:rsidP="00D747F3">
      <w:pPr>
        <w:pStyle w:val="a7"/>
        <w:numPr>
          <w:ilvl w:val="0"/>
          <w:numId w:val="8"/>
        </w:numPr>
        <w:jc w:val="left"/>
        <w:rPr>
          <w:rFonts w:ascii="Cambria" w:hAnsi="Cambria"/>
          <w:b/>
          <w:color w:val="4BACC6" w:themeColor="accent5"/>
          <w:sz w:val="24"/>
          <w:szCs w:val="24"/>
        </w:rPr>
      </w:pPr>
      <w:r w:rsidRPr="00627D22">
        <w:rPr>
          <w:rFonts w:ascii="Cambria" w:hAnsi="Cambria"/>
          <w:b/>
          <w:bCs/>
          <w:color w:val="4BACC6" w:themeColor="accent5"/>
          <w:sz w:val="24"/>
          <w:szCs w:val="24"/>
        </w:rPr>
        <w:t>Overview</w:t>
      </w:r>
    </w:p>
    <w:p w14:paraId="56C52237" w14:textId="77777777" w:rsidR="0094457F" w:rsidRPr="00627D22" w:rsidRDefault="0094457F" w:rsidP="00D747F3">
      <w:pPr>
        <w:pStyle w:val="a7"/>
        <w:numPr>
          <w:ilvl w:val="0"/>
          <w:numId w:val="5"/>
        </w:numPr>
        <w:jc w:val="left"/>
        <w:rPr>
          <w:rFonts w:ascii="Cambria" w:hAnsi="Cambria"/>
          <w:color w:val="808080" w:themeColor="background1" w:themeShade="80"/>
          <w:sz w:val="22"/>
          <w:szCs w:val="24"/>
        </w:rPr>
      </w:pPr>
      <w:proofErr w:type="gramStart"/>
      <w:r w:rsidRPr="00627D22">
        <w:rPr>
          <w:rFonts w:ascii="Cambria" w:hAnsi="Cambria"/>
          <w:bCs/>
          <w:color w:val="808080" w:themeColor="background1" w:themeShade="80"/>
          <w:sz w:val="22"/>
          <w:szCs w:val="24"/>
        </w:rPr>
        <w:t>Date :</w:t>
      </w:r>
      <w:proofErr w:type="gramEnd"/>
      <w:r w:rsidRPr="00627D22">
        <w:rPr>
          <w:rFonts w:ascii="Cambria" w:hAnsi="Cambria"/>
          <w:color w:val="808080" w:themeColor="background1" w:themeShade="80"/>
          <w:sz w:val="22"/>
          <w:szCs w:val="24"/>
        </w:rPr>
        <w:t xml:space="preserve"> June 2 (Sat) – 4 (Mon), 2018</w:t>
      </w:r>
    </w:p>
    <w:p w14:paraId="63BE708B" w14:textId="77777777" w:rsidR="0094457F" w:rsidRPr="00627D22" w:rsidRDefault="0094457F" w:rsidP="00D747F3">
      <w:pPr>
        <w:pStyle w:val="a7"/>
        <w:numPr>
          <w:ilvl w:val="0"/>
          <w:numId w:val="5"/>
        </w:numPr>
        <w:jc w:val="left"/>
        <w:rPr>
          <w:rFonts w:ascii="Cambria" w:hAnsi="Cambria"/>
          <w:color w:val="808080" w:themeColor="background1" w:themeShade="80"/>
          <w:sz w:val="22"/>
          <w:szCs w:val="24"/>
        </w:rPr>
      </w:pPr>
      <w:proofErr w:type="gramStart"/>
      <w:r w:rsidRPr="00627D22">
        <w:rPr>
          <w:rFonts w:ascii="Cambria" w:hAnsi="Cambria"/>
          <w:bCs/>
          <w:color w:val="808080" w:themeColor="background1" w:themeShade="80"/>
          <w:sz w:val="22"/>
          <w:szCs w:val="24"/>
        </w:rPr>
        <w:t>Venue :</w:t>
      </w:r>
      <w:proofErr w:type="gramEnd"/>
      <w:r w:rsidRPr="00627D22">
        <w:rPr>
          <w:rFonts w:ascii="Cambria" w:hAnsi="Cambria"/>
          <w:color w:val="808080" w:themeColor="background1" w:themeShade="80"/>
          <w:sz w:val="22"/>
          <w:szCs w:val="24"/>
        </w:rPr>
        <w:t xml:space="preserve"> Yonsei University (Yonsei-Samsung Library), Seoul</w:t>
      </w:r>
    </w:p>
    <w:p w14:paraId="1BF07929" w14:textId="77777777" w:rsidR="0094457F" w:rsidRPr="00627D22" w:rsidRDefault="0094457F" w:rsidP="00D747F3">
      <w:pPr>
        <w:pStyle w:val="a7"/>
        <w:numPr>
          <w:ilvl w:val="0"/>
          <w:numId w:val="5"/>
        </w:numPr>
        <w:jc w:val="left"/>
        <w:rPr>
          <w:rFonts w:ascii="Cambria" w:hAnsi="Cambria"/>
          <w:color w:val="808080" w:themeColor="background1" w:themeShade="80"/>
          <w:sz w:val="22"/>
          <w:szCs w:val="24"/>
        </w:rPr>
      </w:pPr>
      <w:proofErr w:type="gramStart"/>
      <w:r w:rsidRPr="00627D22">
        <w:rPr>
          <w:rFonts w:ascii="Cambria" w:hAnsi="Cambria"/>
          <w:bCs/>
          <w:color w:val="808080" w:themeColor="background1" w:themeShade="80"/>
          <w:sz w:val="22"/>
          <w:szCs w:val="24"/>
        </w:rPr>
        <w:t>Program :</w:t>
      </w:r>
      <w:proofErr w:type="gramEnd"/>
      <w:r w:rsidRPr="00627D22">
        <w:rPr>
          <w:rFonts w:ascii="Cambria" w:hAnsi="Cambria"/>
          <w:color w:val="808080" w:themeColor="background1" w:themeShade="80"/>
          <w:sz w:val="22"/>
          <w:szCs w:val="24"/>
        </w:rPr>
        <w:t xml:space="preserve"> Oral Session, Poster Session, Welcome Reception, Tour</w:t>
      </w:r>
    </w:p>
    <w:p w14:paraId="2D511BF6" w14:textId="2FB8C6C7" w:rsidR="0094457F" w:rsidRPr="00627D22" w:rsidRDefault="0094457F" w:rsidP="00D747F3">
      <w:pPr>
        <w:pStyle w:val="a7"/>
        <w:numPr>
          <w:ilvl w:val="0"/>
          <w:numId w:val="5"/>
        </w:numPr>
        <w:jc w:val="left"/>
        <w:rPr>
          <w:rFonts w:ascii="Cambria" w:hAnsi="Cambria"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/>
          <w:color w:val="808080" w:themeColor="background1" w:themeShade="80"/>
          <w:sz w:val="22"/>
          <w:szCs w:val="24"/>
        </w:rPr>
        <w:t>Official Website: http://www.iubmb2018.org</w:t>
      </w:r>
    </w:p>
    <w:p w14:paraId="48B69228" w14:textId="77777777" w:rsidR="00B321AF" w:rsidRPr="00CB7F00" w:rsidRDefault="00B321AF" w:rsidP="00D747F3">
      <w:pPr>
        <w:pStyle w:val="a7"/>
        <w:jc w:val="left"/>
        <w:rPr>
          <w:rFonts w:ascii="Cambria" w:hAnsi="Cambria"/>
          <w:sz w:val="24"/>
          <w:szCs w:val="24"/>
        </w:rPr>
      </w:pPr>
    </w:p>
    <w:p w14:paraId="23404140" w14:textId="77777777" w:rsidR="00862801" w:rsidRPr="00627D22" w:rsidRDefault="00B321AF" w:rsidP="00D747F3">
      <w:pPr>
        <w:pStyle w:val="a7"/>
        <w:numPr>
          <w:ilvl w:val="0"/>
          <w:numId w:val="8"/>
        </w:numPr>
        <w:jc w:val="left"/>
        <w:rPr>
          <w:rFonts w:ascii="Cambria" w:hAnsi="Cambria"/>
          <w:b/>
          <w:bCs/>
          <w:color w:val="4BACC6" w:themeColor="accent5"/>
          <w:sz w:val="24"/>
          <w:szCs w:val="24"/>
        </w:rPr>
      </w:pPr>
      <w:r w:rsidRPr="00627D22">
        <w:rPr>
          <w:rFonts w:ascii="Cambria" w:hAnsi="Cambria"/>
          <w:b/>
          <w:bCs/>
          <w:color w:val="4BACC6" w:themeColor="accent5"/>
          <w:sz w:val="24"/>
          <w:szCs w:val="24"/>
        </w:rPr>
        <w:t xml:space="preserve">Fellowship </w:t>
      </w:r>
    </w:p>
    <w:p w14:paraId="2E5F6788" w14:textId="1BC854C8" w:rsidR="00BF2E84" w:rsidRPr="00627D22" w:rsidRDefault="00862801" w:rsidP="00D747F3">
      <w:pPr>
        <w:pStyle w:val="a7"/>
        <w:numPr>
          <w:ilvl w:val="0"/>
          <w:numId w:val="11"/>
        </w:numPr>
        <w:jc w:val="left"/>
        <w:rPr>
          <w:rFonts w:ascii="Cambria" w:hAnsi="Cambria"/>
          <w:b/>
          <w:bCs/>
          <w:color w:val="808080" w:themeColor="background1" w:themeShade="80"/>
          <w:sz w:val="22"/>
        </w:rPr>
      </w:pPr>
      <w:r w:rsidRPr="00627D22">
        <w:rPr>
          <w:rFonts w:ascii="Cambria" w:hAnsi="Cambria"/>
          <w:b/>
          <w:bCs/>
          <w:color w:val="808080" w:themeColor="background1" w:themeShade="80"/>
          <w:sz w:val="22"/>
        </w:rPr>
        <w:t>Benefits</w:t>
      </w:r>
    </w:p>
    <w:p w14:paraId="27EA42F1" w14:textId="6116E9BF" w:rsidR="00BF2E84" w:rsidRPr="00D747F3" w:rsidRDefault="00BF2E84" w:rsidP="00D747F3">
      <w:pPr>
        <w:pStyle w:val="a7"/>
        <w:numPr>
          <w:ilvl w:val="0"/>
          <w:numId w:val="7"/>
        </w:numPr>
        <w:jc w:val="left"/>
        <w:rPr>
          <w:rFonts w:ascii="Cambria" w:hAnsi="Cambria"/>
          <w:color w:val="3333FF"/>
          <w:sz w:val="22"/>
        </w:rPr>
      </w:pPr>
      <w:r w:rsidRPr="00D747F3">
        <w:rPr>
          <w:rFonts w:ascii="Cambria" w:hAnsi="Cambria"/>
          <w:color w:val="3333FF"/>
          <w:sz w:val="22"/>
        </w:rPr>
        <w:t xml:space="preserve">Full </w:t>
      </w:r>
      <w:proofErr w:type="gramStart"/>
      <w:r w:rsidRPr="00D747F3">
        <w:rPr>
          <w:rFonts w:ascii="Cambria" w:hAnsi="Cambria"/>
          <w:color w:val="3333FF"/>
          <w:sz w:val="22"/>
        </w:rPr>
        <w:t>accommodation(</w:t>
      </w:r>
      <w:proofErr w:type="gramEnd"/>
      <w:r w:rsidRPr="00D747F3">
        <w:rPr>
          <w:rFonts w:ascii="Cambria" w:hAnsi="Cambria"/>
          <w:color w:val="3333FF"/>
          <w:sz w:val="22"/>
        </w:rPr>
        <w:t>in shared room) and meals</w:t>
      </w:r>
    </w:p>
    <w:p w14:paraId="3998CDB4" w14:textId="77777777" w:rsidR="00BF2E84" w:rsidRPr="00D747F3" w:rsidRDefault="00BF2E84" w:rsidP="00D747F3">
      <w:pPr>
        <w:pStyle w:val="a7"/>
        <w:numPr>
          <w:ilvl w:val="0"/>
          <w:numId w:val="7"/>
        </w:numPr>
        <w:jc w:val="left"/>
        <w:rPr>
          <w:rFonts w:ascii="Cambria" w:hAnsi="Cambria"/>
          <w:color w:val="3333FF"/>
          <w:sz w:val="22"/>
        </w:rPr>
      </w:pPr>
      <w:r w:rsidRPr="00D747F3">
        <w:rPr>
          <w:rFonts w:ascii="Cambria" w:hAnsi="Cambria"/>
          <w:color w:val="3333FF"/>
          <w:sz w:val="22"/>
        </w:rPr>
        <w:t xml:space="preserve">Travel grant during the </w:t>
      </w:r>
      <w:r w:rsidR="00B321AF" w:rsidRPr="00D747F3">
        <w:rPr>
          <w:rFonts w:ascii="Cambria" w:hAnsi="Cambria"/>
          <w:color w:val="3333FF"/>
          <w:sz w:val="22"/>
        </w:rPr>
        <w:t>YSP</w:t>
      </w:r>
      <w:r w:rsidRPr="00D747F3">
        <w:rPr>
          <w:rFonts w:ascii="Cambria" w:hAnsi="Cambria"/>
          <w:color w:val="3333FF"/>
          <w:sz w:val="22"/>
        </w:rPr>
        <w:t xml:space="preserve"> 2018 (depends on current geographical category)</w:t>
      </w:r>
    </w:p>
    <w:p w14:paraId="33105C1C" w14:textId="7D3A1DDE" w:rsidR="00B321AF" w:rsidRPr="00D747F3" w:rsidRDefault="00BF2E84" w:rsidP="00D747F3">
      <w:pPr>
        <w:pStyle w:val="a7"/>
        <w:numPr>
          <w:ilvl w:val="0"/>
          <w:numId w:val="7"/>
        </w:numPr>
        <w:jc w:val="left"/>
        <w:rPr>
          <w:rFonts w:ascii="Cambria" w:hAnsi="Cambria"/>
          <w:b/>
          <w:bCs/>
          <w:color w:val="3333FF"/>
          <w:sz w:val="22"/>
        </w:rPr>
      </w:pPr>
      <w:r w:rsidRPr="00D747F3">
        <w:rPr>
          <w:rFonts w:ascii="Cambria" w:hAnsi="Cambria"/>
          <w:color w:val="3333FF"/>
          <w:sz w:val="22"/>
        </w:rPr>
        <w:t xml:space="preserve">Registration fee for both </w:t>
      </w:r>
      <w:r w:rsidR="00B321AF" w:rsidRPr="00D747F3">
        <w:rPr>
          <w:rFonts w:ascii="Cambria" w:hAnsi="Cambria"/>
          <w:color w:val="3333FF"/>
          <w:sz w:val="22"/>
        </w:rPr>
        <w:t>YSP</w:t>
      </w:r>
      <w:r w:rsidRPr="00D747F3">
        <w:rPr>
          <w:rFonts w:ascii="Cambria" w:hAnsi="Cambria"/>
          <w:color w:val="3333FF"/>
          <w:sz w:val="22"/>
        </w:rPr>
        <w:t xml:space="preserve"> and</w:t>
      </w:r>
      <w:r w:rsidR="00B321AF" w:rsidRPr="00D747F3">
        <w:rPr>
          <w:rFonts w:ascii="Cambria" w:hAnsi="Cambria"/>
          <w:color w:val="3333FF"/>
          <w:sz w:val="22"/>
        </w:rPr>
        <w:t xml:space="preserve"> IUBMB SEOUL 20</w:t>
      </w:r>
      <w:r w:rsidRPr="00D747F3">
        <w:rPr>
          <w:rFonts w:ascii="Cambria" w:hAnsi="Cambria"/>
          <w:color w:val="3333FF"/>
          <w:sz w:val="22"/>
        </w:rPr>
        <w:t>18</w:t>
      </w:r>
    </w:p>
    <w:p w14:paraId="2CC81080" w14:textId="77777777" w:rsidR="0094457F" w:rsidRPr="00627D22" w:rsidRDefault="0094457F" w:rsidP="00D747F3">
      <w:pPr>
        <w:pStyle w:val="a7"/>
        <w:jc w:val="left"/>
        <w:rPr>
          <w:rFonts w:ascii="Cambria" w:hAnsi="Cambria"/>
          <w:color w:val="808080" w:themeColor="background1" w:themeShade="80"/>
          <w:sz w:val="22"/>
        </w:rPr>
      </w:pPr>
    </w:p>
    <w:p w14:paraId="030218B8" w14:textId="03780303" w:rsidR="00F009B2" w:rsidRPr="00627D22" w:rsidRDefault="00BF2E84" w:rsidP="00D747F3">
      <w:pPr>
        <w:pStyle w:val="a7"/>
        <w:numPr>
          <w:ilvl w:val="0"/>
          <w:numId w:val="11"/>
        </w:numPr>
        <w:jc w:val="left"/>
        <w:rPr>
          <w:rFonts w:ascii="Cambria" w:hAnsi="Cambria"/>
          <w:b/>
          <w:bCs/>
          <w:color w:val="808080" w:themeColor="background1" w:themeShade="80"/>
          <w:sz w:val="22"/>
        </w:rPr>
      </w:pPr>
      <w:r w:rsidRPr="00627D22">
        <w:rPr>
          <w:rFonts w:ascii="Cambria" w:hAnsi="Cambria"/>
          <w:b/>
          <w:bCs/>
          <w:color w:val="808080" w:themeColor="background1" w:themeShade="80"/>
          <w:sz w:val="22"/>
        </w:rPr>
        <w:t>Key dates</w:t>
      </w:r>
      <w:bookmarkStart w:id="0" w:name="_GoBack"/>
      <w:bookmarkEnd w:id="0"/>
    </w:p>
    <w:p w14:paraId="7E312766" w14:textId="57F7441F" w:rsidR="00233BBC" w:rsidRPr="00D747F3" w:rsidRDefault="00B321AF" w:rsidP="00D747F3">
      <w:pPr>
        <w:pStyle w:val="a7"/>
        <w:numPr>
          <w:ilvl w:val="0"/>
          <w:numId w:val="9"/>
        </w:numPr>
        <w:jc w:val="left"/>
        <w:rPr>
          <w:rFonts w:ascii="Cambria" w:hAnsi="Cambria"/>
          <w:b/>
          <w:color w:val="3333FF"/>
          <w:sz w:val="22"/>
        </w:rPr>
      </w:pPr>
      <w:r w:rsidRPr="00D747F3">
        <w:rPr>
          <w:rFonts w:ascii="Cambria" w:hAnsi="Cambria"/>
          <w:b/>
          <w:color w:val="3333FF"/>
          <w:sz w:val="22"/>
          <w:u w:val="single"/>
        </w:rPr>
        <w:t>18 February 2018</w:t>
      </w:r>
      <w:r w:rsidRPr="00D747F3">
        <w:rPr>
          <w:rFonts w:ascii="Cambria" w:hAnsi="Cambria"/>
          <w:color w:val="808080" w:themeColor="background1" w:themeShade="80"/>
          <w:sz w:val="22"/>
        </w:rPr>
        <w:t xml:space="preserve">: </w:t>
      </w:r>
      <w:r w:rsidR="00862801" w:rsidRPr="00D747F3">
        <w:rPr>
          <w:rFonts w:ascii="Cambria" w:hAnsi="Cambria"/>
          <w:color w:val="808080" w:themeColor="background1" w:themeShade="80"/>
          <w:sz w:val="22"/>
        </w:rPr>
        <w:t>Fellowship</w:t>
      </w:r>
      <w:r w:rsidR="00CB7F00">
        <w:rPr>
          <w:rFonts w:ascii="Cambria" w:hAnsi="Cambria"/>
          <w:color w:val="808080" w:themeColor="background1" w:themeShade="80"/>
          <w:sz w:val="22"/>
        </w:rPr>
        <w:t xml:space="preserve"> Application and </w:t>
      </w:r>
      <w:r w:rsidR="00862801" w:rsidRPr="00D747F3">
        <w:rPr>
          <w:rFonts w:ascii="Cambria" w:hAnsi="Cambria"/>
          <w:color w:val="808080" w:themeColor="background1" w:themeShade="80"/>
          <w:sz w:val="22"/>
        </w:rPr>
        <w:t>A</w:t>
      </w:r>
      <w:r w:rsidRPr="00D747F3">
        <w:rPr>
          <w:rFonts w:ascii="Cambria" w:hAnsi="Cambria"/>
          <w:color w:val="808080" w:themeColor="background1" w:themeShade="80"/>
          <w:sz w:val="22"/>
        </w:rPr>
        <w:t>bstract submission deadline.</w:t>
      </w:r>
    </w:p>
    <w:p w14:paraId="3EC1766E" w14:textId="05E802AD" w:rsidR="0094457F" w:rsidRPr="00627D22" w:rsidRDefault="00862801" w:rsidP="00D747F3">
      <w:pPr>
        <w:pStyle w:val="a7"/>
        <w:ind w:left="400"/>
        <w:jc w:val="left"/>
        <w:rPr>
          <w:rFonts w:ascii="Cambria" w:hAnsi="Cambria"/>
          <w:color w:val="808080" w:themeColor="background1" w:themeShade="80"/>
          <w:sz w:val="22"/>
        </w:rPr>
      </w:pPr>
      <w:r w:rsidRPr="00627D22">
        <w:rPr>
          <w:rFonts w:ascii="Cambria" w:hAnsi="Cambria"/>
          <w:color w:val="808080" w:themeColor="background1" w:themeShade="80"/>
          <w:sz w:val="22"/>
        </w:rPr>
        <w:t xml:space="preserve">(Fellowship </w:t>
      </w:r>
      <w:r w:rsidR="0094457F" w:rsidRPr="00627D22">
        <w:rPr>
          <w:rFonts w:ascii="Cambria" w:hAnsi="Cambria"/>
          <w:color w:val="808080" w:themeColor="background1" w:themeShade="80"/>
          <w:sz w:val="22"/>
        </w:rPr>
        <w:t>deadline has been extended till 18 February 2018</w:t>
      </w:r>
      <w:r w:rsidRPr="00627D22">
        <w:rPr>
          <w:rFonts w:ascii="Cambria" w:hAnsi="Cambria"/>
          <w:color w:val="808080" w:themeColor="background1" w:themeShade="80"/>
          <w:sz w:val="22"/>
        </w:rPr>
        <w:t>)</w:t>
      </w:r>
    </w:p>
    <w:p w14:paraId="1EE935E6" w14:textId="77777777" w:rsidR="00233BBC" w:rsidRPr="00627D22" w:rsidRDefault="00B321AF" w:rsidP="00D747F3">
      <w:pPr>
        <w:pStyle w:val="a7"/>
        <w:numPr>
          <w:ilvl w:val="0"/>
          <w:numId w:val="9"/>
        </w:numPr>
        <w:jc w:val="left"/>
        <w:rPr>
          <w:rFonts w:ascii="Cambria" w:hAnsi="Cambria"/>
          <w:color w:val="808080" w:themeColor="background1" w:themeShade="80"/>
          <w:sz w:val="22"/>
        </w:rPr>
      </w:pPr>
      <w:r w:rsidRPr="00627D22">
        <w:rPr>
          <w:rFonts w:ascii="Cambria" w:hAnsi="Cambria"/>
          <w:color w:val="808080" w:themeColor="background1" w:themeShade="80"/>
          <w:sz w:val="22"/>
        </w:rPr>
        <w:t>8 March 2018: Winners of YSP fellowships are to be announced.</w:t>
      </w:r>
    </w:p>
    <w:p w14:paraId="41EEB34F" w14:textId="280D01F6" w:rsidR="00F009B2" w:rsidRDefault="00F009B2" w:rsidP="00D747F3">
      <w:pPr>
        <w:pStyle w:val="a7"/>
        <w:jc w:val="left"/>
        <w:rPr>
          <w:rFonts w:ascii="Cambria" w:hAnsi="Cambria"/>
          <w:sz w:val="24"/>
          <w:szCs w:val="24"/>
        </w:rPr>
      </w:pPr>
    </w:p>
    <w:p w14:paraId="16110885" w14:textId="3A02650B" w:rsidR="00BF2E84" w:rsidRPr="00627D22" w:rsidRDefault="00862801" w:rsidP="00D747F3">
      <w:pPr>
        <w:pStyle w:val="a7"/>
        <w:jc w:val="left"/>
        <w:rPr>
          <w:rFonts w:ascii="Cambria" w:hAnsi="Cambria"/>
          <w:b/>
          <w:bCs/>
          <w:color w:val="808080" w:themeColor="background1" w:themeShade="80"/>
          <w:sz w:val="24"/>
          <w:szCs w:val="24"/>
        </w:rPr>
      </w:pPr>
      <w:r w:rsidRPr="00627D22">
        <w:rPr>
          <w:rFonts w:ascii="Cambria" w:hAnsi="Cambria"/>
          <w:b/>
          <w:bCs/>
          <w:color w:val="808080" w:themeColor="background1" w:themeShade="80"/>
          <w:sz w:val="24"/>
          <w:szCs w:val="24"/>
        </w:rPr>
        <w:t xml:space="preserve">3) </w:t>
      </w:r>
      <w:r w:rsidR="00BF2E84" w:rsidRPr="00627D22">
        <w:rPr>
          <w:rFonts w:ascii="Cambria" w:hAnsi="Cambria"/>
          <w:b/>
          <w:bCs/>
          <w:color w:val="808080" w:themeColor="background1" w:themeShade="80"/>
          <w:sz w:val="24"/>
          <w:szCs w:val="24"/>
        </w:rPr>
        <w:t>How to apply for YSP Fellowship</w:t>
      </w:r>
    </w:p>
    <w:p w14:paraId="00E0279D" w14:textId="77777777" w:rsidR="00627D22" w:rsidRPr="00627D22" w:rsidRDefault="00627D22" w:rsidP="00D747F3">
      <w:pPr>
        <w:pStyle w:val="a7"/>
        <w:numPr>
          <w:ilvl w:val="0"/>
          <w:numId w:val="9"/>
        </w:numPr>
        <w:jc w:val="left"/>
        <w:rPr>
          <w:rFonts w:ascii="Cambria" w:hAnsi="Cambria"/>
          <w:b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/>
          <w:b/>
          <w:color w:val="808080" w:themeColor="background1" w:themeShade="80"/>
          <w:sz w:val="22"/>
          <w:szCs w:val="24"/>
        </w:rPr>
        <w:t>Applicants should</w:t>
      </w:r>
    </w:p>
    <w:p w14:paraId="325C5481" w14:textId="6505F7CB" w:rsidR="00627D22" w:rsidRPr="00627D22" w:rsidRDefault="00627D22" w:rsidP="00D747F3">
      <w:pPr>
        <w:pStyle w:val="a7"/>
        <w:numPr>
          <w:ilvl w:val="0"/>
          <w:numId w:val="13"/>
        </w:numPr>
        <w:jc w:val="left"/>
        <w:rPr>
          <w:rFonts w:ascii="Cambria" w:hAnsi="Cambria"/>
          <w:bCs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/>
          <w:bCs/>
          <w:color w:val="808080" w:themeColor="background1" w:themeShade="80"/>
          <w:sz w:val="22"/>
          <w:szCs w:val="24"/>
        </w:rPr>
        <w:t xml:space="preserve">Be students who are in the late stages of PhD training or </w:t>
      </w:r>
      <w:proofErr w:type="spellStart"/>
      <w:r w:rsidRPr="00627D22">
        <w:rPr>
          <w:rFonts w:ascii="Cambria" w:hAnsi="Cambria"/>
          <w:bCs/>
          <w:color w:val="808080" w:themeColor="background1" w:themeShade="80"/>
          <w:sz w:val="22"/>
          <w:szCs w:val="24"/>
        </w:rPr>
        <w:t>postdoctorial</w:t>
      </w:r>
      <w:proofErr w:type="spellEnd"/>
      <w:r w:rsidRPr="00627D22">
        <w:rPr>
          <w:rFonts w:ascii="Cambria" w:hAnsi="Cambria"/>
          <w:bCs/>
          <w:color w:val="808080" w:themeColor="background1" w:themeShade="80"/>
          <w:sz w:val="22"/>
          <w:szCs w:val="24"/>
        </w:rPr>
        <w:t xml:space="preserve"> fellows within 5 -years of obtaining his/her PhD Degree or Assistant Professors who were appointed within 3 years.</w:t>
      </w:r>
    </w:p>
    <w:p w14:paraId="1A9F1E0E" w14:textId="7595266B" w:rsidR="00627D22" w:rsidRPr="00627D22" w:rsidRDefault="00627D22" w:rsidP="00D747F3">
      <w:pPr>
        <w:pStyle w:val="a7"/>
        <w:numPr>
          <w:ilvl w:val="0"/>
          <w:numId w:val="13"/>
        </w:numPr>
        <w:jc w:val="left"/>
        <w:rPr>
          <w:rFonts w:ascii="Cambria" w:hAnsi="Cambria"/>
          <w:bCs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/>
          <w:bCs/>
          <w:color w:val="808080" w:themeColor="background1" w:themeShade="80"/>
          <w:sz w:val="22"/>
          <w:szCs w:val="24"/>
        </w:rPr>
        <w:t>Be a member of an IUBMB-related national or international society that is a member of IUBMB or its regional federations namely FASBMB (Africa), PABMB (North &amp; South America), FEBS (Europe) and FAOBMB (Asia &amp; Oceania)</w:t>
      </w:r>
    </w:p>
    <w:p w14:paraId="6550AD47" w14:textId="77777777" w:rsidR="00627D22" w:rsidRPr="00627D22" w:rsidRDefault="00627D22" w:rsidP="00D747F3">
      <w:pPr>
        <w:pStyle w:val="a7"/>
        <w:numPr>
          <w:ilvl w:val="0"/>
          <w:numId w:val="9"/>
        </w:numPr>
        <w:jc w:val="left"/>
        <w:rPr>
          <w:rFonts w:ascii="Cambria" w:hAnsi="Cambria"/>
          <w:b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/>
          <w:b/>
          <w:color w:val="808080" w:themeColor="background1" w:themeShade="80"/>
          <w:sz w:val="22"/>
          <w:szCs w:val="24"/>
        </w:rPr>
        <w:t>Eligibility</w:t>
      </w:r>
    </w:p>
    <w:p w14:paraId="6314691A" w14:textId="7E5FCDEB" w:rsidR="00627D22" w:rsidRPr="00627D22" w:rsidRDefault="00627D22" w:rsidP="00D747F3">
      <w:pPr>
        <w:pStyle w:val="a7"/>
        <w:numPr>
          <w:ilvl w:val="0"/>
          <w:numId w:val="13"/>
        </w:numPr>
        <w:jc w:val="left"/>
        <w:rPr>
          <w:rFonts w:ascii="Cambria" w:hAnsi="Cambria"/>
          <w:bCs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/>
          <w:bCs/>
          <w:color w:val="808080" w:themeColor="background1" w:themeShade="80"/>
          <w:sz w:val="22"/>
          <w:szCs w:val="24"/>
        </w:rPr>
        <w:t>Applicants must submit an abstract as a first author for oral presentation.</w:t>
      </w:r>
    </w:p>
    <w:p w14:paraId="31DF7EB1" w14:textId="77777777" w:rsidR="00627D22" w:rsidRPr="00627D22" w:rsidRDefault="00627D22" w:rsidP="00D747F3">
      <w:pPr>
        <w:pStyle w:val="a7"/>
        <w:numPr>
          <w:ilvl w:val="0"/>
          <w:numId w:val="13"/>
        </w:numPr>
        <w:jc w:val="left"/>
        <w:rPr>
          <w:rFonts w:ascii="Cambria" w:hAnsi="Cambria"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/>
          <w:bCs/>
          <w:color w:val="808080" w:themeColor="background1" w:themeShade="80"/>
          <w:sz w:val="22"/>
          <w:szCs w:val="24"/>
        </w:rPr>
        <w:t>A recipient of a fellowship from previous IUBMB YSP and YSF are not eligible.</w:t>
      </w:r>
    </w:p>
    <w:p w14:paraId="03D6E42F" w14:textId="394CD387" w:rsidR="0094457F" w:rsidRPr="00627D22" w:rsidRDefault="0094457F" w:rsidP="00D747F3">
      <w:pPr>
        <w:pStyle w:val="a7"/>
        <w:numPr>
          <w:ilvl w:val="0"/>
          <w:numId w:val="14"/>
        </w:numPr>
        <w:jc w:val="left"/>
        <w:rPr>
          <w:rFonts w:ascii="Cambria" w:hAnsi="Cambria"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/>
          <w:color w:val="808080" w:themeColor="background1" w:themeShade="80"/>
          <w:sz w:val="22"/>
          <w:szCs w:val="24"/>
        </w:rPr>
        <w:t>Applicants should submit the completed Application Form plus the required attachments, all in</w:t>
      </w:r>
      <w:r w:rsidR="00627D22" w:rsidRPr="00627D22">
        <w:rPr>
          <w:rFonts w:ascii="Cambria" w:hAnsi="Cambria" w:hint="eastAsia"/>
          <w:color w:val="808080" w:themeColor="background1" w:themeShade="80"/>
          <w:sz w:val="22"/>
          <w:szCs w:val="24"/>
        </w:rPr>
        <w:t xml:space="preserve"> </w:t>
      </w:r>
      <w:r w:rsidRPr="00627D22">
        <w:rPr>
          <w:rFonts w:ascii="Cambria" w:hAnsi="Cambria"/>
          <w:color w:val="808080" w:themeColor="background1" w:themeShade="80"/>
          <w:sz w:val="22"/>
          <w:szCs w:val="24"/>
        </w:rPr>
        <w:t xml:space="preserve">one PDF file, to email (iubmb2018.ysp@gmail.com) by </w:t>
      </w:r>
      <w:r w:rsidR="00627D22" w:rsidRPr="00627D22">
        <w:rPr>
          <w:rFonts w:ascii="Cambria" w:hAnsi="Cambria"/>
          <w:color w:val="808080" w:themeColor="background1" w:themeShade="80"/>
          <w:sz w:val="22"/>
          <w:szCs w:val="24"/>
        </w:rPr>
        <w:t>18 February 2018</w:t>
      </w:r>
      <w:r w:rsidRPr="00627D22">
        <w:rPr>
          <w:rFonts w:ascii="Cambria" w:hAnsi="Cambria"/>
          <w:color w:val="808080" w:themeColor="background1" w:themeShade="80"/>
          <w:sz w:val="22"/>
          <w:szCs w:val="24"/>
        </w:rPr>
        <w:t>.</w:t>
      </w:r>
    </w:p>
    <w:p w14:paraId="676F03BD" w14:textId="52E717CE" w:rsidR="0094457F" w:rsidRPr="00627D22" w:rsidRDefault="0094457F" w:rsidP="00D747F3">
      <w:pPr>
        <w:pStyle w:val="a7"/>
        <w:numPr>
          <w:ilvl w:val="0"/>
          <w:numId w:val="14"/>
        </w:numPr>
        <w:jc w:val="left"/>
        <w:rPr>
          <w:rFonts w:ascii="Cambria" w:hAnsi="Cambria"/>
          <w:color w:val="808080" w:themeColor="background1" w:themeShade="80"/>
          <w:sz w:val="22"/>
          <w:szCs w:val="24"/>
        </w:rPr>
      </w:pPr>
      <w:r w:rsidRPr="00627D22">
        <w:rPr>
          <w:rFonts w:ascii="Cambria" w:hAnsi="Cambria"/>
          <w:color w:val="808080" w:themeColor="background1" w:themeShade="80"/>
          <w:sz w:val="22"/>
          <w:szCs w:val="24"/>
        </w:rPr>
        <w:t>Application Form</w:t>
      </w:r>
      <w:r w:rsidR="00627D22" w:rsidRPr="00627D22">
        <w:rPr>
          <w:rFonts w:ascii="Cambria" w:hAnsi="Cambria"/>
          <w:color w:val="808080" w:themeColor="background1" w:themeShade="80"/>
          <w:sz w:val="22"/>
          <w:szCs w:val="24"/>
        </w:rPr>
        <w:t xml:space="preserve"> Download </w:t>
      </w:r>
      <w:r w:rsidR="00627D22" w:rsidRPr="00627D22">
        <w:rPr>
          <w:rFonts w:ascii="Cambria" w:hAnsi="Cambria"/>
          <w:color w:val="808080" w:themeColor="background1" w:themeShade="80"/>
          <w:sz w:val="22"/>
        </w:rPr>
        <w:t xml:space="preserve">at </w:t>
      </w:r>
      <w:hyperlink r:id="rId7" w:history="1">
        <w:r w:rsidR="00627D22" w:rsidRPr="00627D22">
          <w:rPr>
            <w:rStyle w:val="aa"/>
            <w:rFonts w:ascii="Cambria" w:hAnsi="Cambria"/>
            <w:color w:val="808080" w:themeColor="background1" w:themeShade="80"/>
            <w:sz w:val="22"/>
          </w:rPr>
          <w:t>http://www.iubmb2018.org/sub/ysp/apply.php</w:t>
        </w:r>
      </w:hyperlink>
    </w:p>
    <w:p w14:paraId="502E7A67" w14:textId="77777777" w:rsidR="00B321AF" w:rsidRPr="00BF2E84" w:rsidRDefault="00B321AF" w:rsidP="00D747F3">
      <w:pPr>
        <w:pStyle w:val="a7"/>
        <w:jc w:val="left"/>
        <w:rPr>
          <w:rFonts w:ascii="Cambria" w:hAnsi="Cambria"/>
          <w:sz w:val="24"/>
          <w:szCs w:val="24"/>
        </w:rPr>
      </w:pPr>
    </w:p>
    <w:p w14:paraId="0B2090A6" w14:textId="15B5B65C" w:rsidR="0094457F" w:rsidRPr="00627D22" w:rsidRDefault="00CF0D5F" w:rsidP="00D747F3">
      <w:pPr>
        <w:pStyle w:val="a7"/>
        <w:jc w:val="left"/>
        <w:rPr>
          <w:rFonts w:ascii="Cambria" w:hAnsi="Cambria"/>
          <w:b/>
          <w:bCs/>
          <w:color w:val="4BACC6" w:themeColor="accent5"/>
          <w:sz w:val="24"/>
          <w:szCs w:val="24"/>
        </w:rPr>
      </w:pPr>
      <w:r w:rsidRPr="00627D22">
        <w:rPr>
          <w:rFonts w:ascii="Cambria" w:hAnsi="Cambria"/>
          <w:b/>
          <w:bCs/>
          <w:color w:val="4BACC6" w:themeColor="accent5"/>
          <w:sz w:val="24"/>
          <w:szCs w:val="24"/>
        </w:rPr>
        <w:t xml:space="preserve">Secretariat </w:t>
      </w:r>
      <w:r>
        <w:rPr>
          <w:rFonts w:ascii="Cambria" w:hAnsi="Cambria" w:hint="eastAsia"/>
          <w:b/>
          <w:bCs/>
          <w:color w:val="4BACC6" w:themeColor="accent5"/>
          <w:sz w:val="24"/>
          <w:szCs w:val="24"/>
        </w:rPr>
        <w:t>o</w:t>
      </w:r>
      <w:r>
        <w:rPr>
          <w:rFonts w:ascii="Cambria" w:hAnsi="Cambria"/>
          <w:b/>
          <w:bCs/>
          <w:color w:val="4BACC6" w:themeColor="accent5"/>
          <w:sz w:val="24"/>
          <w:szCs w:val="24"/>
        </w:rPr>
        <w:t xml:space="preserve">f </w:t>
      </w:r>
      <w:r w:rsidR="00F009B2" w:rsidRPr="00627D22">
        <w:rPr>
          <w:rFonts w:ascii="Cambria" w:hAnsi="Cambria"/>
          <w:b/>
          <w:bCs/>
          <w:color w:val="4BACC6" w:themeColor="accent5"/>
          <w:sz w:val="24"/>
          <w:szCs w:val="24"/>
        </w:rPr>
        <w:t>IUBMB SEOUL 2018 YSP</w:t>
      </w:r>
    </w:p>
    <w:p w14:paraId="23CA8A38" w14:textId="06892B82" w:rsidR="00355476" w:rsidRPr="00CB7F00" w:rsidRDefault="0094457F" w:rsidP="00D747F3">
      <w:pPr>
        <w:pStyle w:val="a7"/>
        <w:jc w:val="left"/>
        <w:rPr>
          <w:rFonts w:ascii="Cambria" w:hAnsi="Cambria"/>
          <w:color w:val="808080" w:themeColor="background1" w:themeShade="80"/>
          <w:szCs w:val="20"/>
        </w:rPr>
      </w:pPr>
      <w:r w:rsidRPr="00CB7F00">
        <w:rPr>
          <w:rFonts w:ascii="Cambria" w:hAnsi="Cambria"/>
          <w:color w:val="808080" w:themeColor="background1" w:themeShade="80"/>
          <w:szCs w:val="20"/>
        </w:rPr>
        <w:t xml:space="preserve">Ms. </w:t>
      </w:r>
      <w:proofErr w:type="spellStart"/>
      <w:r w:rsidRPr="00CB7F00">
        <w:rPr>
          <w:rFonts w:ascii="Cambria" w:hAnsi="Cambria"/>
          <w:color w:val="808080" w:themeColor="background1" w:themeShade="80"/>
          <w:szCs w:val="20"/>
        </w:rPr>
        <w:t>Jihee</w:t>
      </w:r>
      <w:proofErr w:type="spellEnd"/>
      <w:r w:rsidRPr="00CB7F00">
        <w:rPr>
          <w:rFonts w:ascii="Cambria" w:hAnsi="Cambria"/>
          <w:color w:val="808080" w:themeColor="background1" w:themeShade="80"/>
          <w:szCs w:val="20"/>
        </w:rPr>
        <w:t xml:space="preserve"> LEE </w:t>
      </w:r>
      <w:r w:rsidR="00F009B2" w:rsidRPr="00CB7F00">
        <w:rPr>
          <w:rFonts w:ascii="Cambria" w:hAnsi="Cambria"/>
          <w:color w:val="808080" w:themeColor="background1" w:themeShade="80"/>
          <w:szCs w:val="20"/>
        </w:rPr>
        <w:t>(</w:t>
      </w:r>
      <w:r w:rsidRPr="00CB7F00">
        <w:rPr>
          <w:rFonts w:ascii="Cambria" w:hAnsi="Cambria"/>
          <w:color w:val="808080" w:themeColor="background1" w:themeShade="80"/>
          <w:szCs w:val="20"/>
        </w:rPr>
        <w:t>+82-</w:t>
      </w:r>
      <w:r w:rsidR="00F009B2" w:rsidRPr="00CB7F00">
        <w:rPr>
          <w:rFonts w:ascii="Cambria" w:hAnsi="Cambria"/>
          <w:color w:val="808080" w:themeColor="background1" w:themeShade="80"/>
          <w:szCs w:val="20"/>
        </w:rPr>
        <w:t>02-325-1715, iubmb2018.ysp@gmail.com)</w:t>
      </w:r>
    </w:p>
    <w:sectPr w:rsidR="00355476" w:rsidRPr="00CB7F00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307FA" w14:textId="77777777" w:rsidR="00752A53" w:rsidRDefault="00752A53" w:rsidP="00E85B34">
      <w:pPr>
        <w:spacing w:after="0" w:line="240" w:lineRule="auto"/>
      </w:pPr>
      <w:r>
        <w:separator/>
      </w:r>
    </w:p>
  </w:endnote>
  <w:endnote w:type="continuationSeparator" w:id="0">
    <w:p w14:paraId="722EA9B8" w14:textId="77777777" w:rsidR="00752A53" w:rsidRDefault="00752A53" w:rsidP="00E8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MT">
    <w:altName w:val="송성훈 어깨동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570C0" w14:textId="77777777" w:rsidR="00752A53" w:rsidRDefault="00752A53" w:rsidP="00E85B34">
      <w:pPr>
        <w:spacing w:after="0" w:line="240" w:lineRule="auto"/>
      </w:pPr>
      <w:r>
        <w:separator/>
      </w:r>
    </w:p>
  </w:footnote>
  <w:footnote w:type="continuationSeparator" w:id="0">
    <w:p w14:paraId="7F33937E" w14:textId="77777777" w:rsidR="00752A53" w:rsidRDefault="00752A53" w:rsidP="00E85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9E89" w14:textId="149CE26F" w:rsidR="00E85B34" w:rsidRDefault="00E85B34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A769E1" wp14:editId="4DCF423C">
          <wp:simplePos x="0" y="0"/>
          <wp:positionH relativeFrom="page">
            <wp:posOffset>10160</wp:posOffset>
          </wp:positionH>
          <wp:positionV relativeFrom="paragraph">
            <wp:posOffset>-566751</wp:posOffset>
          </wp:positionV>
          <wp:extent cx="7550310" cy="225552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dex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35" b="16485"/>
                  <a:stretch/>
                </pic:blipFill>
                <pic:spPr bwMode="auto">
                  <a:xfrm>
                    <a:off x="0" y="0"/>
                    <a:ext cx="7550310" cy="2255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024"/>
    <w:multiLevelType w:val="hybridMultilevel"/>
    <w:tmpl w:val="CF988C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086858"/>
    <w:multiLevelType w:val="hybridMultilevel"/>
    <w:tmpl w:val="68FCE2BE"/>
    <w:lvl w:ilvl="0" w:tplc="54524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B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C8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ED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C7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41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C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8E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01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027C63"/>
    <w:multiLevelType w:val="hybridMultilevel"/>
    <w:tmpl w:val="12DCD98E"/>
    <w:lvl w:ilvl="0" w:tplc="47108B9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3" w15:restartNumberingAfterBreak="0">
    <w:nsid w:val="2A774F6D"/>
    <w:multiLevelType w:val="hybridMultilevel"/>
    <w:tmpl w:val="CAB8AB02"/>
    <w:lvl w:ilvl="0" w:tplc="7A441C14">
      <w:start w:val="3"/>
      <w:numFmt w:val="bullet"/>
      <w:lvlText w:val="-"/>
      <w:lvlJc w:val="left"/>
      <w:pPr>
        <w:ind w:left="7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55374E4"/>
    <w:multiLevelType w:val="hybridMultilevel"/>
    <w:tmpl w:val="25824370"/>
    <w:lvl w:ilvl="0" w:tplc="A502ED5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361759E3"/>
    <w:multiLevelType w:val="hybridMultilevel"/>
    <w:tmpl w:val="42AE5E62"/>
    <w:lvl w:ilvl="0" w:tplc="A502ED58">
      <w:start w:val="1"/>
      <w:numFmt w:val="bullet"/>
      <w:lvlText w:val="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45883DC3"/>
    <w:multiLevelType w:val="hybridMultilevel"/>
    <w:tmpl w:val="219CC83A"/>
    <w:lvl w:ilvl="0" w:tplc="E062D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0F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26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8B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2D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62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C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AF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6D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877476"/>
    <w:multiLevelType w:val="hybridMultilevel"/>
    <w:tmpl w:val="DA743C34"/>
    <w:lvl w:ilvl="0" w:tplc="86E0CD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8075531"/>
    <w:multiLevelType w:val="hybridMultilevel"/>
    <w:tmpl w:val="E8A0C684"/>
    <w:lvl w:ilvl="0" w:tplc="6EE6C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08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632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A2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26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4AA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04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0C9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680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20D81"/>
    <w:multiLevelType w:val="hybridMultilevel"/>
    <w:tmpl w:val="6AD2951A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676D200A"/>
    <w:multiLevelType w:val="hybridMultilevel"/>
    <w:tmpl w:val="E6E0B926"/>
    <w:lvl w:ilvl="0" w:tplc="9F983C90">
      <w:start w:val="3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678C3306"/>
    <w:multiLevelType w:val="hybridMultilevel"/>
    <w:tmpl w:val="491C2A3A"/>
    <w:lvl w:ilvl="0" w:tplc="A502ED58">
      <w:start w:val="1"/>
      <w:numFmt w:val="bullet"/>
      <w:lvlText w:val="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6F683184"/>
    <w:multiLevelType w:val="hybridMultilevel"/>
    <w:tmpl w:val="F3FC9D8A"/>
    <w:lvl w:ilvl="0" w:tplc="DE32DC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F18576A">
      <w:start w:val="1"/>
      <w:numFmt w:val="decimal"/>
      <w:lvlText w:val="%2."/>
      <w:lvlJc w:val="left"/>
      <w:pPr>
        <w:ind w:left="7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7B815F19"/>
    <w:multiLevelType w:val="hybridMultilevel"/>
    <w:tmpl w:val="E528B6DC"/>
    <w:lvl w:ilvl="0" w:tplc="A502ED58">
      <w:start w:val="1"/>
      <w:numFmt w:val="bullet"/>
      <w:lvlText w:val="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B2"/>
    <w:rsid w:val="00093FA6"/>
    <w:rsid w:val="00233BBC"/>
    <w:rsid w:val="00355476"/>
    <w:rsid w:val="00480444"/>
    <w:rsid w:val="00627D22"/>
    <w:rsid w:val="007442D2"/>
    <w:rsid w:val="00752A53"/>
    <w:rsid w:val="00862801"/>
    <w:rsid w:val="0094457F"/>
    <w:rsid w:val="009C3E95"/>
    <w:rsid w:val="00A05C51"/>
    <w:rsid w:val="00B321AF"/>
    <w:rsid w:val="00BF2E84"/>
    <w:rsid w:val="00C10F5E"/>
    <w:rsid w:val="00C27E67"/>
    <w:rsid w:val="00CB7F00"/>
    <w:rsid w:val="00CF0D5F"/>
    <w:rsid w:val="00D747F3"/>
    <w:rsid w:val="00D85F76"/>
    <w:rsid w:val="00E85B34"/>
    <w:rsid w:val="00F0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8D25"/>
  <w15:docId w15:val="{8039DF6D-C4B0-42EF-B9E3-0FD6C101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09B2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F009B2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F009B2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F009B2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F009B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F009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009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B321AF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2"/>
    <w:uiPriority w:val="99"/>
    <w:unhideWhenUsed/>
    <w:rsid w:val="00E85B3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E85B34"/>
  </w:style>
  <w:style w:type="paragraph" w:styleId="a9">
    <w:name w:val="footer"/>
    <w:basedOn w:val="a"/>
    <w:link w:val="Char3"/>
    <w:uiPriority w:val="99"/>
    <w:unhideWhenUsed/>
    <w:rsid w:val="00E85B3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E85B34"/>
  </w:style>
  <w:style w:type="character" w:styleId="aa">
    <w:name w:val="Hyperlink"/>
    <w:basedOn w:val="a0"/>
    <w:uiPriority w:val="99"/>
    <w:unhideWhenUsed/>
    <w:rsid w:val="00627D2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7D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4343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ubmb2018.org/sub/ysp/appl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ksbmb3</dc:creator>
  <cp:lastModifiedBy>pc</cp:lastModifiedBy>
  <cp:revision>5</cp:revision>
  <cp:lastPrinted>2018-01-22T01:25:00Z</cp:lastPrinted>
  <dcterms:created xsi:type="dcterms:W3CDTF">2018-01-19T09:19:00Z</dcterms:created>
  <dcterms:modified xsi:type="dcterms:W3CDTF">2018-01-22T06:22:00Z</dcterms:modified>
</cp:coreProperties>
</file>